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B0474E">
      <w:pPr>
        <w:pStyle w:val="Nessunaspaziatura"/>
        <w:rPr>
          <w:rFonts w:ascii="Times New Roman" w:hAnsi="Times New Roman" w:cs="Times New Roman"/>
          <w:b/>
        </w:rPr>
      </w:pPr>
      <w:bookmarkStart w:id="0" w:name="_Hlk134000034"/>
      <w:r w:rsidRPr="000F4578">
        <w:rPr>
          <w:rFonts w:ascii="Times New Roman" w:hAnsi="Times New Roman" w:cs="Times New Roman"/>
          <w:b/>
        </w:rPr>
        <w:t>PNRR Misura 1.4.</w:t>
      </w:r>
      <w:r w:rsidR="00D9525C">
        <w:rPr>
          <w:rFonts w:ascii="Times New Roman" w:hAnsi="Times New Roman" w:cs="Times New Roman"/>
          <w:b/>
        </w:rPr>
        <w:t>4</w:t>
      </w:r>
      <w:bookmarkStart w:id="1" w:name="_GoBack"/>
      <w:bookmarkEnd w:id="1"/>
      <w:r w:rsidRPr="000F4578">
        <w:rPr>
          <w:rFonts w:ascii="Times New Roman" w:hAnsi="Times New Roman" w:cs="Times New Roman"/>
          <w:b/>
        </w:rPr>
        <w:t xml:space="preserve"> “</w:t>
      </w:r>
      <w:r w:rsidR="00B0474E" w:rsidRPr="00B0474E">
        <w:rPr>
          <w:rFonts w:ascii="Times New Roman" w:hAnsi="Times New Roman" w:cs="Times New Roman"/>
          <w:b/>
        </w:rPr>
        <w:t>ESTENSIONE DELL’UTILIZZO DELLE PIATTAFORME NAZIONALI DI IDENTITÀ DIGITALE – SPID CIE</w:t>
      </w:r>
      <w:r w:rsidRPr="000F4578">
        <w:rPr>
          <w:rFonts w:ascii="Times New Roman" w:hAnsi="Times New Roman" w:cs="Times New Roman"/>
          <w:b/>
        </w:rPr>
        <w:t>” COMUNI (SETTEMBRE 2022) 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DIGITALE” 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bookmarkEnd w:id="0"/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22.03.2023 il Comune di Pontey ha presentato la domanda di adesione dell’avviso di cui sopra.</w:t>
      </w: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27.03.2023 il Comune di Pontey ha ricevuto l’accettazione alla candidatura (n. 66419).</w:t>
      </w: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29.03.2023 il Comune di Pontey ha richiesto ed inserito su PA digitale 2026 il codice CUP E91F23000290006 per l’importo di € 14.000,00</w:t>
      </w:r>
    </w:p>
    <w:p w:rsidR="00771B86" w:rsidRPr="000F4578" w:rsidRDefault="00771B86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D205AE" w:rsidRDefault="00D205AE">
      <w:pPr>
        <w:spacing w:after="160" w:line="259" w:lineRule="auto"/>
        <w:ind w:left="-5" w:right="0" w:firstLine="0"/>
        <w:jc w:val="left"/>
      </w:pPr>
    </w:p>
    <w:p w:rsidR="00D205AE" w:rsidRDefault="00492E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4578"/>
    <w:rsid w:val="00136B92"/>
    <w:rsid w:val="00211120"/>
    <w:rsid w:val="002257F3"/>
    <w:rsid w:val="00225C52"/>
    <w:rsid w:val="002D1B58"/>
    <w:rsid w:val="00492E09"/>
    <w:rsid w:val="00503D93"/>
    <w:rsid w:val="005D44C9"/>
    <w:rsid w:val="00641832"/>
    <w:rsid w:val="00711A8C"/>
    <w:rsid w:val="00771B86"/>
    <w:rsid w:val="00AB03BD"/>
    <w:rsid w:val="00B0474E"/>
    <w:rsid w:val="00BB2988"/>
    <w:rsid w:val="00D205AE"/>
    <w:rsid w:val="00D9525C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C549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16</cp:revision>
  <dcterms:created xsi:type="dcterms:W3CDTF">2023-04-26T12:40:00Z</dcterms:created>
  <dcterms:modified xsi:type="dcterms:W3CDTF">2023-05-22T07:08:00Z</dcterms:modified>
</cp:coreProperties>
</file>